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D5" w:rsidRPr="00CC29FF" w:rsidRDefault="00AA7BD5" w:rsidP="00AA7BD5">
      <w:pPr>
        <w:rPr>
          <w:rFonts w:ascii="Arial" w:hAnsi="Arial" w:cs="Arial"/>
          <w:b/>
        </w:rPr>
      </w:pPr>
      <w:r w:rsidRPr="00CC29FF">
        <w:rPr>
          <w:rFonts w:ascii="Arial" w:hAnsi="Arial" w:cs="Arial"/>
          <w:b/>
        </w:rPr>
        <w:t>CDM Pre-Construction Safety Information</w:t>
      </w:r>
      <w:r>
        <w:rPr>
          <w:rFonts w:ascii="Arial" w:hAnsi="Arial" w:cs="Arial"/>
          <w:b/>
        </w:rPr>
        <w:t xml:space="preserve"> </w:t>
      </w:r>
      <w:r w:rsidR="003F1FCF">
        <w:rPr>
          <w:rFonts w:ascii="Arial" w:hAnsi="Arial" w:cs="Arial"/>
          <w:b/>
        </w:rPr>
        <w:t xml:space="preserve">Template </w:t>
      </w:r>
      <w:r w:rsidRPr="00CC29FF">
        <w:rPr>
          <w:rFonts w:ascii="Arial" w:hAnsi="Arial" w:cs="Arial"/>
          <w:b/>
        </w:rPr>
        <w:t>for Small Projects</w:t>
      </w:r>
    </w:p>
    <w:p w:rsidR="00AA7BD5" w:rsidRPr="00CC29FF" w:rsidRDefault="00AA7BD5" w:rsidP="00AA7BD5">
      <w:pPr>
        <w:rPr>
          <w:rFonts w:ascii="Arial" w:hAnsi="Arial" w:cs="Arial"/>
          <w:b/>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455"/>
        <w:gridCol w:w="5311"/>
      </w:tblGrid>
      <w:tr w:rsidR="00AA7BD5" w:rsidRPr="00CC29FF" w:rsidTr="003F1FCF">
        <w:trPr>
          <w:trHeight w:val="454"/>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1</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Description of the works</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A7BD5" w:rsidRDefault="00AA7BD5" w:rsidP="00934EDF">
            <w:pPr>
              <w:rPr>
                <w:rFonts w:ascii="Arial" w:hAnsi="Arial" w:cs="Arial"/>
                <w:sz w:val="22"/>
                <w:szCs w:val="22"/>
              </w:rPr>
            </w:pPr>
          </w:p>
          <w:p w:rsidR="003F1FCF" w:rsidRPr="00724243" w:rsidRDefault="003F1FCF" w:rsidP="00934EDF">
            <w:pPr>
              <w:rPr>
                <w:rFonts w:ascii="Arial" w:hAnsi="Arial" w:cs="Arial"/>
                <w:sz w:val="22"/>
                <w:szCs w:val="22"/>
              </w:rPr>
            </w:pPr>
          </w:p>
        </w:tc>
      </w:tr>
      <w:tr w:rsidR="00AA7BD5" w:rsidRPr="00CC29FF" w:rsidTr="003F1FCF">
        <w:trPr>
          <w:trHeight w:val="454"/>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2</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Location of works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AA7BD5" w:rsidRDefault="00AA7BD5" w:rsidP="00934EDF">
            <w:pPr>
              <w:rPr>
                <w:rFonts w:ascii="Arial" w:hAnsi="Arial" w:cs="Arial"/>
                <w:sz w:val="21"/>
                <w:szCs w:val="21"/>
              </w:rPr>
            </w:pPr>
          </w:p>
          <w:p w:rsidR="003F1FCF" w:rsidRPr="00724243" w:rsidRDefault="003F1FCF" w:rsidP="00934EDF">
            <w:pPr>
              <w:rPr>
                <w:rFonts w:ascii="Arial" w:hAnsi="Arial" w:cs="Arial"/>
                <w:sz w:val="21"/>
                <w:szCs w:val="21"/>
              </w:rPr>
            </w:pPr>
          </w:p>
        </w:tc>
      </w:tr>
      <w:tr w:rsidR="00AA7BD5" w:rsidRPr="00CC29FF" w:rsidTr="003F1FCF">
        <w:trPr>
          <w:trHeight w:val="454"/>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3</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HSE notification of construction project F10</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AA7BD5" w:rsidRPr="00724243" w:rsidRDefault="00AA7BD5" w:rsidP="00934EDF">
            <w:pPr>
              <w:rPr>
                <w:rFonts w:ascii="Arial" w:hAnsi="Arial" w:cs="Arial"/>
                <w:sz w:val="21"/>
                <w:szCs w:val="21"/>
              </w:rPr>
            </w:pPr>
          </w:p>
        </w:tc>
      </w:tr>
      <w:tr w:rsidR="00AA7BD5" w:rsidRPr="00CC29FF" w:rsidTr="003F1FCF">
        <w:trPr>
          <w:trHeight w:val="454"/>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A7BD5" w:rsidRPr="00CC29FF" w:rsidRDefault="00AA7BD5" w:rsidP="003F1FCF">
            <w:pPr>
              <w:rPr>
                <w:rFonts w:ascii="Arial" w:hAnsi="Arial" w:cs="Arial"/>
                <w:b/>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Start date</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AA7BD5" w:rsidRPr="00724243" w:rsidRDefault="00AA7BD5" w:rsidP="00934EDF">
            <w:pPr>
              <w:rPr>
                <w:rFonts w:ascii="Arial" w:hAnsi="Arial" w:cs="Arial"/>
                <w:sz w:val="21"/>
                <w:szCs w:val="21"/>
              </w:rPr>
            </w:pPr>
          </w:p>
        </w:tc>
      </w:tr>
      <w:tr w:rsidR="00AA7BD5" w:rsidRPr="00CC29FF" w:rsidTr="003F1FCF">
        <w:trPr>
          <w:trHeight w:val="454"/>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AA7BD5" w:rsidRPr="00CC29FF" w:rsidRDefault="00AA7BD5" w:rsidP="003F1FCF">
            <w:pPr>
              <w:rPr>
                <w:rFonts w:ascii="Arial" w:hAnsi="Arial" w:cs="Arial"/>
                <w:b/>
              </w:rPr>
            </w:pP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BD5" w:rsidRPr="00CC29FF" w:rsidRDefault="00AA7BD5" w:rsidP="003F1FCF">
            <w:pPr>
              <w:rPr>
                <w:rFonts w:ascii="Arial" w:hAnsi="Arial" w:cs="Arial"/>
                <w:b/>
              </w:rPr>
            </w:pPr>
            <w:r w:rsidRPr="00CC29FF">
              <w:rPr>
                <w:rFonts w:ascii="Arial" w:hAnsi="Arial" w:cs="Arial"/>
                <w:b/>
              </w:rPr>
              <w:t>Finish date</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AA7BD5" w:rsidRPr="00724243" w:rsidRDefault="00AA7BD5" w:rsidP="00934EDF">
            <w:pPr>
              <w:rPr>
                <w:rFonts w:ascii="Arial" w:hAnsi="Arial" w:cs="Arial"/>
                <w:sz w:val="21"/>
                <w:szCs w:val="21"/>
              </w:rPr>
            </w:pPr>
          </w:p>
        </w:tc>
      </w:tr>
      <w:tr w:rsidR="00AA7BD5"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7BD5" w:rsidRPr="00CC29FF" w:rsidRDefault="00AA7BD5" w:rsidP="003F1FCF">
            <w:pPr>
              <w:rPr>
                <w:rFonts w:ascii="Arial" w:hAnsi="Arial" w:cs="Arial"/>
                <w:b/>
              </w:rPr>
            </w:pPr>
            <w:r w:rsidRPr="00CC29FF">
              <w:rPr>
                <w:rFonts w:ascii="Arial" w:hAnsi="Arial" w:cs="Arial"/>
                <w:b/>
              </w:rPr>
              <w:t>4</w:t>
            </w:r>
          </w:p>
        </w:tc>
        <w:tc>
          <w:tcPr>
            <w:tcW w:w="3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7BD5" w:rsidRPr="00CC29FF" w:rsidRDefault="00724243" w:rsidP="003F1FCF">
            <w:pPr>
              <w:rPr>
                <w:rFonts w:ascii="Arial" w:hAnsi="Arial" w:cs="Arial"/>
                <w:b/>
              </w:rPr>
            </w:pPr>
            <w:r>
              <w:rPr>
                <w:rFonts w:ascii="Arial" w:hAnsi="Arial" w:cs="Arial"/>
                <w:b/>
              </w:rPr>
              <w:t xml:space="preserve">Site / Location </w:t>
            </w:r>
          </w:p>
        </w:tc>
        <w:tc>
          <w:tcPr>
            <w:tcW w:w="5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7BD5" w:rsidRPr="00724243" w:rsidRDefault="00AA7BD5" w:rsidP="00934ED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3F1FCF" w:rsidRDefault="003F1FCF" w:rsidP="003F1FCF">
            <w:pPr>
              <w:rPr>
                <w:rFonts w:ascii="Arial" w:hAnsi="Arial" w:cs="Arial"/>
              </w:rPr>
            </w:pPr>
            <w:r>
              <w:rPr>
                <w:rFonts w:ascii="Arial" w:hAnsi="Arial" w:cs="Arial"/>
              </w:rPr>
              <w:t>a</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Default="00724243" w:rsidP="003F1FCF">
            <w:pPr>
              <w:rPr>
                <w:rFonts w:ascii="Arial" w:hAnsi="Arial" w:cs="Arial"/>
                <w:b/>
              </w:rPr>
            </w:pPr>
            <w:r>
              <w:rPr>
                <w:rFonts w:ascii="Arial" w:hAnsi="Arial" w:cs="Arial"/>
                <w:b/>
              </w:rPr>
              <w:t>Access information</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F1FCF" w:rsidRPr="003F1FCF" w:rsidRDefault="003F1FCF" w:rsidP="003F1FCF">
            <w:pPr>
              <w:rPr>
                <w:rFonts w:ascii="Arial" w:hAnsi="Arial" w:cs="Arial"/>
              </w:rPr>
            </w:pPr>
            <w:r>
              <w:rPr>
                <w:rFonts w:ascii="Arial" w:hAnsi="Arial" w:cs="Arial"/>
              </w:rPr>
              <w:t>b</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Default="00724243" w:rsidP="003F1FCF">
            <w:pPr>
              <w:rPr>
                <w:rFonts w:ascii="Arial" w:hAnsi="Arial" w:cs="Arial"/>
                <w:b/>
              </w:rPr>
            </w:pPr>
            <w:r>
              <w:rPr>
                <w:rFonts w:ascii="Arial" w:hAnsi="Arial" w:cs="Arial"/>
                <w:b/>
              </w:rPr>
              <w:t>Site induction</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3F1FCF" w:rsidRDefault="003F1FCF" w:rsidP="003F1FCF">
            <w:pPr>
              <w:rPr>
                <w:rFonts w:ascii="Arial" w:hAnsi="Arial" w:cs="Arial"/>
              </w:rPr>
            </w:pPr>
            <w:r>
              <w:rPr>
                <w:rFonts w:ascii="Arial" w:hAnsi="Arial" w:cs="Arial"/>
              </w:rPr>
              <w:t>c</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Delivery arrangements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3F1FCF" w:rsidRDefault="003F1FCF" w:rsidP="003F1FCF">
            <w:pPr>
              <w:rPr>
                <w:rFonts w:ascii="Arial" w:hAnsi="Arial" w:cs="Arial"/>
              </w:rPr>
            </w:pPr>
            <w:r>
              <w:rPr>
                <w:rFonts w:ascii="Arial" w:hAnsi="Arial" w:cs="Arial"/>
              </w:rPr>
              <w:t>d</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Emergency escapes and arrangements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3F1FCF" w:rsidRDefault="003F1FCF" w:rsidP="003F1FCF">
            <w:pPr>
              <w:rPr>
                <w:rFonts w:ascii="Arial" w:hAnsi="Arial" w:cs="Arial"/>
              </w:rPr>
            </w:pPr>
            <w:r>
              <w:rPr>
                <w:rFonts w:ascii="Arial" w:hAnsi="Arial" w:cs="Arial"/>
              </w:rPr>
              <w:t>e</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3F1FCF" w:rsidP="003F1FCF">
            <w:pPr>
              <w:rPr>
                <w:rFonts w:ascii="Arial" w:hAnsi="Arial" w:cs="Arial"/>
                <w:b/>
              </w:rPr>
            </w:pPr>
            <w:r>
              <w:rPr>
                <w:rFonts w:ascii="Arial" w:hAnsi="Arial" w:cs="Arial"/>
                <w:b/>
              </w:rPr>
              <w:t>S</w:t>
            </w:r>
            <w:r w:rsidR="00724243" w:rsidRPr="00CC29FF">
              <w:rPr>
                <w:rFonts w:ascii="Arial" w:hAnsi="Arial" w:cs="Arial"/>
                <w:b/>
              </w:rPr>
              <w:t>ecurity</w:t>
            </w:r>
            <w:r w:rsidR="00724243">
              <w:rPr>
                <w:rFonts w:ascii="Arial" w:hAnsi="Arial" w:cs="Arial"/>
                <w:b/>
              </w:rPr>
              <w:t xml:space="preserve"> arrangements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3F1FCF" w:rsidRDefault="003F1FCF" w:rsidP="003F1FCF">
            <w:pPr>
              <w:rPr>
                <w:rFonts w:ascii="Arial" w:hAnsi="Arial" w:cs="Arial"/>
              </w:rPr>
            </w:pPr>
            <w:r>
              <w:rPr>
                <w:rFonts w:ascii="Arial" w:hAnsi="Arial" w:cs="Arial"/>
              </w:rPr>
              <w:t>f</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CC29FF" w:rsidRDefault="00724243" w:rsidP="003F1FCF">
            <w:pPr>
              <w:rPr>
                <w:rFonts w:ascii="Arial" w:hAnsi="Arial" w:cs="Arial"/>
                <w:b/>
              </w:rPr>
            </w:pPr>
            <w:r>
              <w:rPr>
                <w:rFonts w:ascii="Arial" w:hAnsi="Arial" w:cs="Arial"/>
                <w:b/>
              </w:rPr>
              <w:t xml:space="preserve">Permit to Work </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243" w:rsidRPr="00CC29FF" w:rsidRDefault="00724243" w:rsidP="003F1FCF">
            <w:pPr>
              <w:rPr>
                <w:rFonts w:ascii="Arial" w:hAnsi="Arial" w:cs="Arial"/>
                <w:b/>
              </w:rPr>
            </w:pPr>
            <w:r w:rsidRPr="00CC29FF">
              <w:rPr>
                <w:rFonts w:ascii="Arial" w:hAnsi="Arial" w:cs="Arial"/>
                <w:b/>
              </w:rPr>
              <w:t>5</w:t>
            </w:r>
          </w:p>
        </w:tc>
        <w:tc>
          <w:tcPr>
            <w:tcW w:w="3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243" w:rsidRPr="00CC29FF" w:rsidRDefault="00724243" w:rsidP="003F1FCF">
            <w:pPr>
              <w:rPr>
                <w:rFonts w:ascii="Arial" w:hAnsi="Arial" w:cs="Arial"/>
                <w:b/>
              </w:rPr>
            </w:pPr>
            <w:r w:rsidRPr="00CC29FF">
              <w:rPr>
                <w:rFonts w:ascii="Arial" w:hAnsi="Arial" w:cs="Arial"/>
                <w:b/>
              </w:rPr>
              <w:t>Risks identified by Client</w:t>
            </w:r>
          </w:p>
        </w:tc>
        <w:tc>
          <w:tcPr>
            <w:tcW w:w="5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4243" w:rsidRPr="00724243" w:rsidRDefault="00724243" w:rsidP="00724243">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a</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Pr>
                <w:rFonts w:ascii="Arial" w:hAnsi="Arial" w:cs="Arial"/>
                <w:b/>
              </w:rPr>
              <w:t>I</w:t>
            </w:r>
            <w:r w:rsidRPr="00CC29FF">
              <w:rPr>
                <w:rFonts w:ascii="Arial" w:hAnsi="Arial" w:cs="Arial"/>
                <w:b/>
              </w:rPr>
              <w:t>onising radiation</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b</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Asbestos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c</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Working at height</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d</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Pr>
                <w:rFonts w:ascii="Arial" w:hAnsi="Arial" w:cs="Arial"/>
                <w:b/>
              </w:rPr>
              <w:t>Confined space</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e</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Mechanical services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f</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Electrical services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g</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Gases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h</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CC29FF" w:rsidRDefault="00724243" w:rsidP="003F1FCF">
            <w:pPr>
              <w:rPr>
                <w:rFonts w:ascii="Arial" w:hAnsi="Arial" w:cs="Arial"/>
                <w:b/>
              </w:rPr>
            </w:pPr>
            <w:r>
              <w:rPr>
                <w:rFonts w:ascii="Arial" w:hAnsi="Arial" w:cs="Arial"/>
                <w:b/>
              </w:rPr>
              <w:t>Other</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3F1FCF" w:rsidRPr="00724243" w:rsidRDefault="003F1FCF"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6</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D54453" w:rsidRDefault="00724243" w:rsidP="003F1FCF">
            <w:pPr>
              <w:rPr>
                <w:b/>
              </w:rPr>
            </w:pPr>
            <w:r>
              <w:rPr>
                <w:rFonts w:ascii="Arial" w:hAnsi="Arial" w:cs="Arial"/>
                <w:b/>
              </w:rPr>
              <w:t xml:space="preserve">PD </w:t>
            </w:r>
            <w:r w:rsidRPr="00CC29FF">
              <w:rPr>
                <w:rFonts w:ascii="Arial" w:hAnsi="Arial" w:cs="Arial"/>
                <w:b/>
              </w:rPr>
              <w:t xml:space="preserve">Health &amp; safety </w:t>
            </w:r>
            <w:r>
              <w:rPr>
                <w:rFonts w:ascii="Arial" w:hAnsi="Arial" w:cs="Arial"/>
                <w:b/>
              </w:rPr>
              <w:t>info</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7</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 xml:space="preserve">Environmental </w:t>
            </w:r>
            <w:r>
              <w:rPr>
                <w:rFonts w:ascii="Arial" w:hAnsi="Arial" w:cs="Arial"/>
                <w:b/>
              </w:rPr>
              <w:t>restrictions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8</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D54453" w:rsidRDefault="00724243" w:rsidP="003F1FCF">
            <w:r w:rsidRPr="00CC29FF">
              <w:rPr>
                <w:rFonts w:ascii="Arial" w:hAnsi="Arial" w:cs="Arial"/>
                <w:b/>
              </w:rPr>
              <w:t>Welfare</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3F1FCF">
            <w:pPr>
              <w:rPr>
                <w:rFonts w:ascii="Arial" w:hAnsi="Arial" w:cs="Arial"/>
                <w:sz w:val="21"/>
                <w:szCs w:val="21"/>
              </w:rPr>
            </w:pPr>
          </w:p>
        </w:tc>
      </w:tr>
      <w:tr w:rsidR="00724243" w:rsidRPr="00CC29FF" w:rsidTr="003F1FCF">
        <w:trPr>
          <w:trHeight w:val="397"/>
        </w:trPr>
        <w:tc>
          <w:tcPr>
            <w:tcW w:w="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243" w:rsidRPr="00CC29FF" w:rsidRDefault="00724243" w:rsidP="003F1FCF">
            <w:pPr>
              <w:rPr>
                <w:rFonts w:ascii="Arial" w:hAnsi="Arial" w:cs="Arial"/>
                <w:b/>
              </w:rPr>
            </w:pPr>
            <w:r w:rsidRPr="00CC29FF">
              <w:rPr>
                <w:rFonts w:ascii="Arial" w:hAnsi="Arial" w:cs="Arial"/>
                <w:b/>
              </w:rPr>
              <w:t>9</w:t>
            </w:r>
          </w:p>
        </w:tc>
        <w:tc>
          <w:tcPr>
            <w:tcW w:w="3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243" w:rsidRPr="00CC29FF" w:rsidRDefault="00724243" w:rsidP="003F1FCF">
            <w:pPr>
              <w:rPr>
                <w:rFonts w:ascii="Arial" w:hAnsi="Arial" w:cs="Arial"/>
                <w:b/>
              </w:rPr>
            </w:pPr>
            <w:r w:rsidRPr="00CC29FF">
              <w:rPr>
                <w:rFonts w:ascii="Arial" w:hAnsi="Arial" w:cs="Arial"/>
                <w:b/>
              </w:rPr>
              <w:t>Project team &amp; roles</w:t>
            </w:r>
          </w:p>
        </w:tc>
        <w:tc>
          <w:tcPr>
            <w:tcW w:w="5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4243" w:rsidRPr="00724243" w:rsidRDefault="00724243" w:rsidP="00724243">
            <w:pPr>
              <w:rPr>
                <w:rFonts w:ascii="Arial" w:hAnsi="Arial" w:cs="Arial"/>
                <w:sz w:val="21"/>
                <w:szCs w:val="21"/>
              </w:rPr>
            </w:pPr>
          </w:p>
        </w:tc>
      </w:tr>
      <w:tr w:rsidR="00724243" w:rsidRPr="00CC29FF" w:rsidTr="003F1FCF">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a</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 xml:space="preserve">Client </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b</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Pr>
                <w:rFonts w:ascii="Arial" w:hAnsi="Arial" w:cs="Arial"/>
                <w:b/>
              </w:rPr>
              <w:t>P</w:t>
            </w:r>
            <w:r w:rsidRPr="00CC29FF">
              <w:rPr>
                <w:rFonts w:ascii="Arial" w:hAnsi="Arial" w:cs="Arial"/>
                <w:b/>
              </w:rPr>
              <w:t xml:space="preserve">rincipal Designer </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c</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 xml:space="preserve">Principal Contractor </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d</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Designers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e</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sidRPr="00CC29FF">
              <w:rPr>
                <w:rFonts w:ascii="Arial" w:hAnsi="Arial" w:cs="Arial"/>
                <w:b/>
              </w:rPr>
              <w:t>Other Contractors</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1"/>
                <w:szCs w:val="21"/>
              </w:rPr>
            </w:pPr>
          </w:p>
        </w:tc>
      </w:tr>
      <w:tr w:rsidR="00724243" w:rsidRPr="00CC29FF" w:rsidTr="003F1FCF">
        <w:trPr>
          <w:trHeight w:val="340"/>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724243" w:rsidRPr="00724243" w:rsidRDefault="00724243" w:rsidP="003F1FCF">
            <w:pPr>
              <w:rPr>
                <w:rFonts w:ascii="Arial" w:hAnsi="Arial" w:cs="Arial"/>
              </w:rPr>
            </w:pPr>
            <w:r>
              <w:rPr>
                <w:rFonts w:ascii="Arial" w:hAnsi="Arial" w:cs="Arial"/>
              </w:rPr>
              <w:t>f</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243" w:rsidRPr="00CC29FF" w:rsidRDefault="00724243" w:rsidP="003F1FCF">
            <w:pPr>
              <w:rPr>
                <w:rFonts w:ascii="Arial" w:hAnsi="Arial" w:cs="Arial"/>
                <w:b/>
              </w:rPr>
            </w:pPr>
            <w:r>
              <w:rPr>
                <w:rFonts w:ascii="Arial" w:hAnsi="Arial" w:cs="Arial"/>
                <w:b/>
              </w:rPr>
              <w:t>Customer liaison</w:t>
            </w:r>
          </w:p>
        </w:tc>
        <w:tc>
          <w:tcPr>
            <w:tcW w:w="5311" w:type="dxa"/>
            <w:tcBorders>
              <w:top w:val="single" w:sz="4" w:space="0" w:color="auto"/>
              <w:left w:val="single" w:sz="4" w:space="0" w:color="auto"/>
              <w:bottom w:val="single" w:sz="4" w:space="0" w:color="auto"/>
              <w:right w:val="single" w:sz="4" w:space="0" w:color="auto"/>
            </w:tcBorders>
            <w:shd w:val="clear" w:color="auto" w:fill="auto"/>
          </w:tcPr>
          <w:p w:rsidR="00724243" w:rsidRPr="00724243" w:rsidRDefault="00724243" w:rsidP="00724243">
            <w:pPr>
              <w:rPr>
                <w:rFonts w:ascii="Arial" w:hAnsi="Arial" w:cs="Arial"/>
                <w:sz w:val="22"/>
                <w:szCs w:val="22"/>
              </w:rPr>
            </w:pPr>
          </w:p>
        </w:tc>
      </w:tr>
    </w:tbl>
    <w:p w:rsidR="00083545" w:rsidRPr="00CC0E37" w:rsidRDefault="00083545" w:rsidP="00CC0E37">
      <w:pPr>
        <w:spacing w:after="160" w:line="259" w:lineRule="auto"/>
        <w:rPr>
          <w:rFonts w:ascii="Arial" w:hAnsi="Arial" w:cs="Arial"/>
          <w:b/>
          <w:lang w:eastAsia="en-US"/>
        </w:rPr>
      </w:pPr>
      <w:bookmarkStart w:id="0" w:name="_GoBack"/>
      <w:bookmarkEnd w:id="0"/>
    </w:p>
    <w:sectPr w:rsidR="00083545" w:rsidRPr="00CC0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D40E52E"/>
    <w:lvl w:ilvl="0">
      <w:start w:val="1"/>
      <w:numFmt w:val="decimal"/>
      <w:pStyle w:val="ListNumber"/>
      <w:lvlText w:val="%1."/>
      <w:lvlJc w:val="left"/>
      <w:pPr>
        <w:tabs>
          <w:tab w:val="num" w:pos="461"/>
        </w:tabs>
        <w:ind w:left="461" w:hanging="461"/>
      </w:pPr>
      <w:rPr>
        <w:rFonts w:hint="default"/>
      </w:rPr>
    </w:lvl>
  </w:abstractNum>
  <w:abstractNum w:abstractNumId="1" w15:restartNumberingAfterBreak="0">
    <w:nsid w:val="25EA3499"/>
    <w:multiLevelType w:val="hybridMultilevel"/>
    <w:tmpl w:val="B11643AC"/>
    <w:lvl w:ilvl="0" w:tplc="076E83B2">
      <w:start w:val="1"/>
      <w:numFmt w:val="bullet"/>
      <w:pStyle w:val="ListBullet3"/>
      <w:lvlText w:val="-"/>
      <w:lvlJc w:val="left"/>
      <w:pPr>
        <w:tabs>
          <w:tab w:val="num" w:pos="1181"/>
        </w:tabs>
        <w:ind w:left="1181" w:hanging="360"/>
      </w:pPr>
      <w:rPr>
        <w:rFonts w:ascii="Arial" w:hAnsi="Arial" w:hint="default"/>
      </w:rPr>
    </w:lvl>
    <w:lvl w:ilvl="1" w:tplc="04090003" w:tentative="1">
      <w:start w:val="1"/>
      <w:numFmt w:val="bullet"/>
      <w:lvlText w:val="o"/>
      <w:lvlJc w:val="left"/>
      <w:pPr>
        <w:tabs>
          <w:tab w:val="num" w:pos="1723"/>
        </w:tabs>
        <w:ind w:left="1723" w:hanging="360"/>
      </w:pPr>
      <w:rPr>
        <w:rFonts w:ascii="Courier New" w:hAnsi="Courier New" w:cs="Wingdings"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Wingdings"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Wingdings"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34723180"/>
    <w:multiLevelType w:val="hybridMultilevel"/>
    <w:tmpl w:val="96329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D43724"/>
    <w:multiLevelType w:val="hybridMultilevel"/>
    <w:tmpl w:val="4D5AED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Wingdings" w:hAnsi="Wingdings"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4" w15:restartNumberingAfterBreak="0">
    <w:nsid w:val="73350476"/>
    <w:multiLevelType w:val="hybridMultilevel"/>
    <w:tmpl w:val="83CC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D5"/>
    <w:rsid w:val="00064941"/>
    <w:rsid w:val="00083545"/>
    <w:rsid w:val="00114088"/>
    <w:rsid w:val="0037569D"/>
    <w:rsid w:val="003F1FCF"/>
    <w:rsid w:val="00605232"/>
    <w:rsid w:val="00724243"/>
    <w:rsid w:val="00AA7BD5"/>
    <w:rsid w:val="00AD49A0"/>
    <w:rsid w:val="00AF2B67"/>
    <w:rsid w:val="00B766A5"/>
    <w:rsid w:val="00BD4A6F"/>
    <w:rsid w:val="00BD531A"/>
    <w:rsid w:val="00CC0E37"/>
    <w:rsid w:val="00D54453"/>
    <w:rsid w:val="00DE27E2"/>
    <w:rsid w:val="00DF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0910"/>
  <w15:chartTrackingRefBased/>
  <w15:docId w15:val="{A2A8CD37-E303-48C7-990F-DE6E5B8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BoldChar">
    <w:name w:val="Body Text Bold Char"/>
    <w:rsid w:val="00AA7BD5"/>
    <w:rPr>
      <w:rFonts w:ascii="Arial" w:hAnsi="Arial" w:cs="Arial"/>
      <w:b/>
      <w:sz w:val="24"/>
      <w:szCs w:val="24"/>
      <w:lang w:val="en-GB" w:eastAsia="en-US" w:bidi="ar-SA"/>
    </w:rPr>
  </w:style>
  <w:style w:type="paragraph" w:styleId="Footer">
    <w:name w:val="footer"/>
    <w:basedOn w:val="Normal"/>
    <w:link w:val="FooterChar"/>
    <w:rsid w:val="00BD531A"/>
    <w:pPr>
      <w:tabs>
        <w:tab w:val="center" w:pos="4153"/>
        <w:tab w:val="right" w:pos="8306"/>
      </w:tabs>
    </w:pPr>
    <w:rPr>
      <w:rFonts w:ascii="Arial" w:hAnsi="Arial" w:cs="Arial"/>
      <w:lang w:eastAsia="en-US"/>
    </w:rPr>
  </w:style>
  <w:style w:type="character" w:customStyle="1" w:styleId="FooterChar">
    <w:name w:val="Footer Char"/>
    <w:basedOn w:val="DefaultParagraphFont"/>
    <w:link w:val="Footer"/>
    <w:rsid w:val="00BD531A"/>
    <w:rPr>
      <w:rFonts w:ascii="Arial" w:eastAsia="Times New Roman" w:hAnsi="Arial" w:cs="Arial"/>
      <w:sz w:val="24"/>
      <w:szCs w:val="24"/>
    </w:rPr>
  </w:style>
  <w:style w:type="paragraph" w:styleId="ListParagraph">
    <w:name w:val="List Paragraph"/>
    <w:basedOn w:val="Normal"/>
    <w:uiPriority w:val="72"/>
    <w:qFormat/>
    <w:rsid w:val="00DF4233"/>
    <w:pPr>
      <w:ind w:left="720"/>
      <w:contextualSpacing/>
    </w:pPr>
  </w:style>
  <w:style w:type="paragraph" w:styleId="BodyText">
    <w:name w:val="Body Text"/>
    <w:basedOn w:val="Normal"/>
    <w:link w:val="BodyTextChar"/>
    <w:uiPriority w:val="6"/>
    <w:qFormat/>
    <w:rsid w:val="0037569D"/>
    <w:rPr>
      <w:rFonts w:ascii="Arial" w:hAnsi="Arial" w:cs="Arial"/>
      <w:szCs w:val="20"/>
      <w:lang w:eastAsia="en-US"/>
    </w:rPr>
  </w:style>
  <w:style w:type="character" w:customStyle="1" w:styleId="BodyTextChar">
    <w:name w:val="Body Text Char"/>
    <w:basedOn w:val="DefaultParagraphFont"/>
    <w:link w:val="BodyText"/>
    <w:uiPriority w:val="6"/>
    <w:rsid w:val="0037569D"/>
    <w:rPr>
      <w:rFonts w:ascii="Arial" w:eastAsia="Times New Roman" w:hAnsi="Arial" w:cs="Arial"/>
      <w:sz w:val="24"/>
      <w:szCs w:val="20"/>
    </w:rPr>
  </w:style>
  <w:style w:type="paragraph" w:styleId="ListBullet3">
    <w:name w:val="List Bullet 3"/>
    <w:basedOn w:val="Normal"/>
    <w:rsid w:val="0037569D"/>
    <w:pPr>
      <w:numPr>
        <w:numId w:val="1"/>
      </w:numPr>
      <w:spacing w:before="120" w:after="120"/>
    </w:pPr>
    <w:rPr>
      <w:rFonts w:ascii="Arial" w:hAnsi="Arial"/>
      <w:spacing w:val="4"/>
      <w:sz w:val="20"/>
      <w:szCs w:val="20"/>
      <w:lang w:eastAsia="en-US"/>
    </w:rPr>
  </w:style>
  <w:style w:type="paragraph" w:styleId="ListNumber">
    <w:name w:val="List Number"/>
    <w:basedOn w:val="Normal"/>
    <w:rsid w:val="0037569D"/>
    <w:pPr>
      <w:numPr>
        <w:numId w:val="2"/>
      </w:numPr>
      <w:spacing w:before="120" w:after="120"/>
    </w:pPr>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58A2CBB8-6856-475A-8D02-63FDAAC73E77}"/>
</file>

<file path=customXml/itemProps2.xml><?xml version="1.0" encoding="utf-8"?>
<ds:datastoreItem xmlns:ds="http://schemas.openxmlformats.org/officeDocument/2006/customXml" ds:itemID="{A405C96B-D20A-40FA-9086-923FA82F98DB}"/>
</file>

<file path=customXml/itemProps3.xml><?xml version="1.0" encoding="utf-8"?>
<ds:datastoreItem xmlns:ds="http://schemas.openxmlformats.org/officeDocument/2006/customXml" ds:itemID="{F93FDD88-B7FA-4F5B-9E63-562A0F0F6B3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Chris (STFC,DL,CSD)</dc:creator>
  <cp:keywords/>
  <dc:description/>
  <cp:lastModifiedBy>Baker, Gareth (STFC,DL,CSD)</cp:lastModifiedBy>
  <cp:revision>2</cp:revision>
  <dcterms:created xsi:type="dcterms:W3CDTF">2019-01-17T09:59:00Z</dcterms:created>
  <dcterms:modified xsi:type="dcterms:W3CDTF">2019-01-17T09:59:00Z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